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9E" w:rsidRDefault="00EC049E" w:rsidP="00EC049E">
      <w:pPr>
        <w:pStyle w:val="Default"/>
        <w:jc w:val="center"/>
        <w:rPr>
          <w:rFonts w:asciiTheme="minorHAnsi" w:hAnsiTheme="minorHAnsi"/>
          <w:b/>
          <w:color w:val="auto"/>
          <w:sz w:val="32"/>
          <w:szCs w:val="32"/>
        </w:rPr>
      </w:pPr>
    </w:p>
    <w:p w:rsidR="00EC049E" w:rsidRPr="00EC049E" w:rsidRDefault="00EC049E" w:rsidP="00A4622D">
      <w:pPr>
        <w:pStyle w:val="Default"/>
        <w:ind w:right="-284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EC049E">
        <w:rPr>
          <w:rFonts w:asciiTheme="minorHAnsi" w:hAnsiTheme="minorHAnsi"/>
          <w:b/>
          <w:color w:val="auto"/>
          <w:sz w:val="32"/>
          <w:szCs w:val="32"/>
        </w:rPr>
        <w:t>Obsah prověřovaného učiva a doporučená studijní literatura</w:t>
      </w:r>
    </w:p>
    <w:p w:rsidR="007D0603" w:rsidRDefault="007D0603" w:rsidP="00376BC5">
      <w:pPr>
        <w:pStyle w:val="Default"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A4622D" w:rsidRDefault="00A4622D" w:rsidP="00376BC5">
      <w:pPr>
        <w:pStyle w:val="Default"/>
        <w:jc w:val="both"/>
        <w:rPr>
          <w:rFonts w:asciiTheme="minorHAnsi" w:hAnsiTheme="minorHAnsi"/>
          <w:b/>
          <w:color w:val="FF0000"/>
          <w:sz w:val="28"/>
          <w:szCs w:val="28"/>
        </w:rPr>
      </w:pPr>
      <w:bookmarkStart w:id="0" w:name="_GoBack"/>
      <w:bookmarkEnd w:id="0"/>
    </w:p>
    <w:p w:rsidR="00376BC5" w:rsidRDefault="00EC049E" w:rsidP="00A4622D">
      <w:pPr>
        <w:pStyle w:val="Default"/>
        <w:ind w:right="-284"/>
        <w:jc w:val="both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</w:rPr>
        <w:t>V rámci př</w:t>
      </w:r>
      <w:r w:rsidRPr="00866818">
        <w:rPr>
          <w:rFonts w:asciiTheme="minorHAnsi" w:hAnsiTheme="minorHAnsi"/>
        </w:rPr>
        <w:t>ijímací řízení do vyššího ročníku vzdělávacího programu Diplomovaná všeobecná sestra v </w:t>
      </w:r>
      <w:r w:rsidR="006E5A94">
        <w:rPr>
          <w:rFonts w:asciiTheme="minorHAnsi" w:hAnsiTheme="minorHAnsi"/>
        </w:rPr>
        <w:t>kombinované</w:t>
      </w:r>
      <w:r w:rsidRPr="00866818">
        <w:rPr>
          <w:rFonts w:asciiTheme="minorHAnsi" w:hAnsiTheme="minorHAnsi"/>
        </w:rPr>
        <w:t xml:space="preserve"> formě podle pokusného ověřování vyhlášeného MŠMT</w:t>
      </w:r>
      <w:r>
        <w:rPr>
          <w:rFonts w:asciiTheme="minorHAnsi" w:hAnsiTheme="minorHAnsi"/>
        </w:rPr>
        <w:t xml:space="preserve"> ČR se budou konat rozdílové zkoušky z těchto předmětů </w:t>
      </w:r>
      <w:r w:rsidR="00376BC5" w:rsidRPr="00A4622D">
        <w:rPr>
          <w:rFonts w:asciiTheme="minorHAnsi" w:hAnsiTheme="minorHAnsi"/>
          <w:b/>
          <w:i/>
        </w:rPr>
        <w:t xml:space="preserve">Biochemie, Biofyzika, Genetika, </w:t>
      </w:r>
      <w:r w:rsidR="00376BC5" w:rsidRPr="00A4622D">
        <w:rPr>
          <w:rFonts w:asciiTheme="minorHAnsi" w:hAnsiTheme="minorHAnsi"/>
          <w:b/>
          <w:bCs/>
          <w:i/>
        </w:rPr>
        <w:t>Hematologie, Anatomie a fyziologie, První pomoc</w:t>
      </w:r>
      <w:r w:rsidRPr="00A4622D">
        <w:rPr>
          <w:rFonts w:asciiTheme="minorHAnsi" w:hAnsiTheme="minorHAnsi"/>
          <w:b/>
          <w:bCs/>
          <w:i/>
        </w:rPr>
        <w:t>.</w:t>
      </w:r>
    </w:p>
    <w:p w:rsidR="00A4622D" w:rsidRPr="00A4622D" w:rsidRDefault="00A4622D" w:rsidP="00EC049E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</w:rPr>
      </w:pPr>
    </w:p>
    <w:p w:rsidR="00A4622D" w:rsidRPr="00A4622D" w:rsidRDefault="00A4622D" w:rsidP="00EC049E">
      <w:pPr>
        <w:pStyle w:val="Default"/>
        <w:jc w:val="both"/>
        <w:rPr>
          <w:rFonts w:asciiTheme="minorHAnsi" w:hAnsiTheme="minorHAnsi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4622D" w:rsidRPr="00376BC5" w:rsidTr="00A4622D">
        <w:trPr>
          <w:trHeight w:val="242"/>
        </w:trPr>
        <w:tc>
          <w:tcPr>
            <w:tcW w:w="9426" w:type="dxa"/>
            <w:shd w:val="clear" w:color="auto" w:fill="D9D9D9" w:themeFill="background1" w:themeFillShade="D9"/>
          </w:tcPr>
          <w:p w:rsidR="00A4622D" w:rsidRPr="00A4622D" w:rsidRDefault="00A4622D" w:rsidP="00A4622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32"/>
                <w:szCs w:val="32"/>
              </w:rPr>
            </w:pPr>
            <w:r w:rsidRPr="00EC049E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Obsah prověřovaného učiva a doporučená studijní literatura</w:t>
            </w:r>
          </w:p>
        </w:tc>
      </w:tr>
      <w:tr w:rsidR="00376BC5" w:rsidRPr="00376BC5" w:rsidTr="00A4622D">
        <w:trPr>
          <w:trHeight w:val="242"/>
        </w:trPr>
        <w:tc>
          <w:tcPr>
            <w:tcW w:w="9426" w:type="dxa"/>
            <w:shd w:val="clear" w:color="auto" w:fill="D9D9D9" w:themeFill="background1" w:themeFillShade="D9"/>
          </w:tcPr>
          <w:p w:rsidR="00376BC5" w:rsidRPr="00866818" w:rsidRDefault="00376BC5" w:rsidP="00376BC5">
            <w:pPr>
              <w:jc w:val="left"/>
              <w:rPr>
                <w:rFonts w:eastAsia="Times New Roman" w:cs="Times New Roman"/>
                <w:b/>
                <w:sz w:val="32"/>
                <w:szCs w:val="32"/>
                <w:lang w:eastAsia="cs-CZ"/>
              </w:rPr>
            </w:pPr>
            <w:r w:rsidRPr="00866818">
              <w:rPr>
                <w:rFonts w:eastAsia="Times New Roman" w:cs="Times New Roman"/>
                <w:b/>
                <w:sz w:val="32"/>
                <w:szCs w:val="32"/>
                <w:lang w:eastAsia="cs-CZ"/>
              </w:rPr>
              <w:t>Biofyzika</w:t>
            </w:r>
          </w:p>
        </w:tc>
      </w:tr>
      <w:tr w:rsidR="00376BC5" w:rsidRPr="00376BC5" w:rsidTr="00A4622D">
        <w:trPr>
          <w:trHeight w:val="2689"/>
        </w:trPr>
        <w:tc>
          <w:tcPr>
            <w:tcW w:w="9426" w:type="dxa"/>
          </w:tcPr>
          <w:p w:rsidR="00376BC5" w:rsidRPr="00376BC5" w:rsidRDefault="00376BC5" w:rsidP="00376BC5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Obsah: </w:t>
            </w:r>
          </w:p>
          <w:p w:rsidR="00376BC5" w:rsidRPr="00376BC5" w:rsidRDefault="00376BC5" w:rsidP="00376BC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</w:t>
            </w: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olekulová biofyzika – struktur, vlastnosti molekul a jejich souborů, molekulové vlastnosti látek;</w:t>
            </w:r>
          </w:p>
          <w:p w:rsidR="00376BC5" w:rsidRPr="00376BC5" w:rsidRDefault="00376BC5" w:rsidP="00376BC5">
            <w:pPr>
              <w:pStyle w:val="Odstavecseseznamem"/>
              <w:numPr>
                <w:ilvl w:val="0"/>
                <w:numId w:val="1"/>
              </w:numPr>
              <w:tabs>
                <w:tab w:val="num" w:pos="750"/>
              </w:tabs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biofyzika krevního oběhu; </w:t>
            </w:r>
          </w:p>
          <w:p w:rsidR="00376BC5" w:rsidRPr="00376BC5" w:rsidRDefault="00376BC5" w:rsidP="00376BC5">
            <w:pPr>
              <w:pStyle w:val="Odstavecseseznamem"/>
              <w:numPr>
                <w:ilvl w:val="0"/>
                <w:numId w:val="1"/>
              </w:numPr>
              <w:tabs>
                <w:tab w:val="num" w:pos="750"/>
              </w:tabs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biofyzika smyslového vnímání, dioptrický systém oka, sluchový orgán a jeho funkce;</w:t>
            </w:r>
          </w:p>
          <w:p w:rsidR="00376BC5" w:rsidRPr="00376BC5" w:rsidRDefault="00376BC5" w:rsidP="00376BC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fyzikální základy radiologických vyšetřovacích a léčebných metod – druhy a zdroje ionizujícího záření, biologické účinky záření, radiologické diagnostické a léčebné metody; </w:t>
            </w:r>
          </w:p>
          <w:p w:rsidR="00376BC5" w:rsidRPr="00376BC5" w:rsidRDefault="00376BC5" w:rsidP="00376BC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radiační ochrana obyvatelstva;</w:t>
            </w:r>
          </w:p>
          <w:p w:rsidR="00376BC5" w:rsidRPr="00376BC5" w:rsidRDefault="00376BC5" w:rsidP="00376BC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účinky fyzikálních faktorů na lidský organismus – gravitační vlivy, klimatické vlivy, vliv podtlaku a přetlaku;</w:t>
            </w:r>
          </w:p>
          <w:p w:rsidR="00376BC5" w:rsidRPr="00376BC5" w:rsidRDefault="00376BC5" w:rsidP="00376BC5">
            <w:pPr>
              <w:pStyle w:val="Odstavecseseznamem"/>
              <w:numPr>
                <w:ilvl w:val="0"/>
                <w:numId w:val="1"/>
              </w:numPr>
              <w:tabs>
                <w:tab w:val="num" w:pos="750"/>
              </w:tabs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biomechanika pohybového systému;</w:t>
            </w:r>
          </w:p>
          <w:p w:rsidR="00376BC5" w:rsidRPr="00376BC5" w:rsidRDefault="00376BC5" w:rsidP="00376BC5">
            <w:pPr>
              <w:pStyle w:val="Odstavecseseznamem"/>
              <w:numPr>
                <w:ilvl w:val="0"/>
                <w:numId w:val="1"/>
              </w:numPr>
              <w:tabs>
                <w:tab w:val="num" w:pos="750"/>
              </w:tabs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biomechanika dýchání;</w:t>
            </w:r>
          </w:p>
          <w:p w:rsidR="00376BC5" w:rsidRPr="00376BC5" w:rsidRDefault="00376BC5" w:rsidP="00376BC5">
            <w:pPr>
              <w:pStyle w:val="Odstavecseseznamem"/>
              <w:numPr>
                <w:ilvl w:val="0"/>
                <w:numId w:val="1"/>
              </w:numPr>
              <w:tabs>
                <w:tab w:val="num" w:pos="-180"/>
              </w:tabs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elektrické vlastnosti tkání – akční potenciál, jeho vznik a šíření, akční potenciály srdeční, mozkové, svalové, léčebné využití elektrického proudu;</w:t>
            </w:r>
          </w:p>
          <w:p w:rsidR="00376BC5" w:rsidRPr="00376BC5" w:rsidRDefault="00376BC5" w:rsidP="00376BC5">
            <w:pPr>
              <w:pStyle w:val="Odstavecseseznamem"/>
              <w:numPr>
                <w:ilvl w:val="0"/>
                <w:numId w:val="1"/>
              </w:numPr>
              <w:tabs>
                <w:tab w:val="num" w:pos="750"/>
              </w:tabs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termometrie – tělesná teplota a její regulace, teploměry.</w:t>
            </w:r>
          </w:p>
        </w:tc>
      </w:tr>
      <w:tr w:rsidR="00376BC5" w:rsidRPr="00376BC5" w:rsidTr="00A4622D">
        <w:trPr>
          <w:cantSplit/>
          <w:trHeight w:val="237"/>
        </w:trPr>
        <w:tc>
          <w:tcPr>
            <w:tcW w:w="9426" w:type="dxa"/>
          </w:tcPr>
          <w:p w:rsidR="00376BC5" w:rsidRPr="00376BC5" w:rsidRDefault="00376BC5" w:rsidP="00376BC5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Doporučená studijní literatura:</w:t>
            </w:r>
          </w:p>
          <w:p w:rsidR="00376BC5" w:rsidRPr="00376BC5" w:rsidRDefault="00376BC5" w:rsidP="00376BC5">
            <w:pPr>
              <w:jc w:val="left"/>
              <w:rPr>
                <w:rFonts w:eastAsia="Times New Roman" w:cs="Times New Roman"/>
                <w:sz w:val="24"/>
                <w:szCs w:val="18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18"/>
                <w:lang w:eastAsia="cs-CZ"/>
              </w:rPr>
              <w:t xml:space="preserve">HRAZDIRA, I. et al. </w:t>
            </w:r>
            <w:r w:rsidRPr="00376BC5">
              <w:rPr>
                <w:rFonts w:eastAsia="Times New Roman" w:cs="Times New Roman"/>
                <w:i/>
                <w:iCs/>
                <w:sz w:val="24"/>
                <w:szCs w:val="18"/>
                <w:lang w:eastAsia="cs-CZ"/>
              </w:rPr>
              <w:t xml:space="preserve">Biofyzika: učebnice pro lékařské fakulty. </w:t>
            </w:r>
            <w:r w:rsidRPr="00376BC5">
              <w:rPr>
                <w:rFonts w:eastAsia="Times New Roman" w:cs="Times New Roman"/>
                <w:sz w:val="24"/>
                <w:szCs w:val="18"/>
                <w:lang w:eastAsia="cs-CZ"/>
              </w:rPr>
              <w:t xml:space="preserve">2. </w:t>
            </w:r>
            <w:proofErr w:type="spellStart"/>
            <w:r w:rsidRPr="00376BC5">
              <w:rPr>
                <w:rFonts w:eastAsia="Times New Roman" w:cs="Times New Roman"/>
                <w:sz w:val="24"/>
                <w:szCs w:val="18"/>
                <w:lang w:eastAsia="cs-CZ"/>
              </w:rPr>
              <w:t>přeprac</w:t>
            </w:r>
            <w:proofErr w:type="spellEnd"/>
            <w:r w:rsidRPr="00376BC5">
              <w:rPr>
                <w:rFonts w:eastAsia="Times New Roman" w:cs="Times New Roman"/>
                <w:sz w:val="24"/>
                <w:szCs w:val="18"/>
                <w:lang w:eastAsia="cs-CZ"/>
              </w:rPr>
              <w:t xml:space="preserve">. </w:t>
            </w:r>
            <w:proofErr w:type="spellStart"/>
            <w:r w:rsidRPr="00376BC5">
              <w:rPr>
                <w:rFonts w:eastAsia="Times New Roman" w:cs="Times New Roman"/>
                <w:sz w:val="24"/>
                <w:szCs w:val="18"/>
                <w:lang w:eastAsia="cs-CZ"/>
              </w:rPr>
              <w:t>vyd.Praha</w:t>
            </w:r>
            <w:proofErr w:type="spellEnd"/>
            <w:r w:rsidRPr="00376BC5">
              <w:rPr>
                <w:rFonts w:eastAsia="Times New Roman" w:cs="Times New Roman"/>
                <w:sz w:val="24"/>
                <w:szCs w:val="18"/>
                <w:lang w:eastAsia="cs-CZ"/>
              </w:rPr>
              <w:t xml:space="preserve">: Avicenum, 1990. 320 s. ISBN 80-201-0046-6. </w:t>
            </w:r>
          </w:p>
          <w:p w:rsidR="00376BC5" w:rsidRPr="00376BC5" w:rsidRDefault="00376BC5" w:rsidP="00376BC5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KOLEKTIV AUTORŮ (editor Vladislav </w:t>
            </w:r>
            <w:proofErr w:type="spellStart"/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Klener</w:t>
            </w:r>
            <w:proofErr w:type="spellEnd"/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). </w:t>
            </w:r>
            <w:r w:rsidRPr="00376BC5">
              <w:rPr>
                <w:rFonts w:eastAsia="Times New Roman" w:cs="Times New Roman"/>
                <w:i/>
                <w:iCs/>
                <w:sz w:val="24"/>
                <w:szCs w:val="24"/>
                <w:lang w:eastAsia="cs-CZ"/>
              </w:rPr>
              <w:t>Principy a praxe radiační ochrany.</w:t>
            </w:r>
          </w:p>
          <w:p w:rsidR="00376BC5" w:rsidRPr="00376BC5" w:rsidRDefault="00376BC5" w:rsidP="00376BC5">
            <w:pPr>
              <w:jc w:val="left"/>
              <w:rPr>
                <w:rFonts w:eastAsia="Times New Roman" w:cs="Times New Roman"/>
                <w:i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Praha: SÚJB, 2000. ISBN 80-238-3703-6.</w:t>
            </w:r>
          </w:p>
          <w:p w:rsidR="00376BC5" w:rsidRPr="00376BC5" w:rsidRDefault="00376BC5" w:rsidP="00376BC5">
            <w:pPr>
              <w:tabs>
                <w:tab w:val="num" w:pos="1440"/>
              </w:tabs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NAVRÁTIL, L., ROSINA, J. M</w:t>
            </w:r>
            <w:r w:rsidRPr="00376BC5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edicínská biofyzika</w:t>
            </w: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Praha: </w:t>
            </w:r>
            <w:proofErr w:type="spellStart"/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Grada</w:t>
            </w:r>
            <w:proofErr w:type="spellEnd"/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, 2005. ISBN 978-80-247-1152-2.</w:t>
            </w:r>
          </w:p>
          <w:p w:rsidR="00376BC5" w:rsidRPr="00376BC5" w:rsidRDefault="00376BC5" w:rsidP="00376BC5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ROSINA, J. a kol. </w:t>
            </w:r>
            <w:r w:rsidRPr="00376BC5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Biofyzika pro zdravotnické a biomedicínské obory</w:t>
            </w: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Praha: </w:t>
            </w:r>
            <w:proofErr w:type="spellStart"/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Grada</w:t>
            </w:r>
            <w:proofErr w:type="spellEnd"/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, 2013. ISBN 978-80-247-4237-3.</w:t>
            </w:r>
          </w:p>
          <w:p w:rsidR="00376BC5" w:rsidRPr="00376BC5" w:rsidRDefault="00376BC5" w:rsidP="00376BC5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Zákon č. 18/1997 Sb., o mírovém využití jaderné energie a ionizujícího záření (atomový zákon) a o změně a doplnění některých zákonů, v platném znění a související prováděcí předpisy.</w:t>
            </w:r>
          </w:p>
        </w:tc>
      </w:tr>
      <w:tr w:rsidR="00376BC5" w:rsidRPr="00E672D6" w:rsidTr="00A4622D">
        <w:trPr>
          <w:cantSplit/>
          <w:trHeight w:val="23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BC5" w:rsidRPr="00376BC5" w:rsidRDefault="00376BC5" w:rsidP="00376BC5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866818">
              <w:rPr>
                <w:rFonts w:eastAsia="Times New Roman" w:cs="Times New Roman"/>
                <w:b/>
                <w:sz w:val="32"/>
                <w:szCs w:val="32"/>
                <w:lang w:eastAsia="cs-CZ"/>
              </w:rPr>
              <w:t>Biochemie</w:t>
            </w:r>
          </w:p>
        </w:tc>
      </w:tr>
      <w:tr w:rsidR="00376BC5" w:rsidRPr="00E672D6" w:rsidTr="00A4622D">
        <w:trPr>
          <w:trHeight w:val="23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61" w:rsidRPr="00376BC5" w:rsidRDefault="00801F61" w:rsidP="00801F61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Obsah: </w:t>
            </w:r>
          </w:p>
          <w:p w:rsidR="00376BC5" w:rsidRPr="00376BC5" w:rsidRDefault="00376BC5" w:rsidP="00376BC5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struktura a funkce základních stavebních složek živé hmoty;</w:t>
            </w:r>
          </w:p>
          <w:p w:rsidR="00376BC5" w:rsidRPr="00376BC5" w:rsidRDefault="00376BC5" w:rsidP="00376BC5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metabolické pochody a jejich poruchy;</w:t>
            </w:r>
          </w:p>
          <w:p w:rsidR="00376BC5" w:rsidRPr="00376BC5" w:rsidRDefault="00376BC5" w:rsidP="00376BC5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přeměna sacharidů;</w:t>
            </w:r>
          </w:p>
          <w:p w:rsidR="00376BC5" w:rsidRPr="00376BC5" w:rsidRDefault="00376BC5" w:rsidP="00376BC5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metabolismus bílkovin;</w:t>
            </w:r>
          </w:p>
          <w:p w:rsidR="00376BC5" w:rsidRPr="00376BC5" w:rsidRDefault="00376BC5" w:rsidP="00376BC5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metabolismus lipidů;</w:t>
            </w:r>
          </w:p>
          <w:p w:rsidR="00376BC5" w:rsidRPr="00376BC5" w:rsidRDefault="00376BC5" w:rsidP="00376BC5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hospodaření s vodou a minerály;</w:t>
            </w:r>
          </w:p>
          <w:p w:rsidR="00376BC5" w:rsidRPr="00376BC5" w:rsidRDefault="00376BC5" w:rsidP="00376BC5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>acidobazická regulace;</w:t>
            </w:r>
          </w:p>
          <w:p w:rsidR="00376BC5" w:rsidRPr="00376BC5" w:rsidRDefault="00376BC5" w:rsidP="00376BC5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odběr biologického materiálu pro biochemické vyšetření;</w:t>
            </w:r>
          </w:p>
          <w:p w:rsidR="00376BC5" w:rsidRPr="00376BC5" w:rsidRDefault="00376BC5" w:rsidP="00376BC5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základní metody biochemického vyšetření.</w:t>
            </w:r>
          </w:p>
        </w:tc>
      </w:tr>
      <w:tr w:rsidR="00376BC5" w:rsidRPr="00E672D6" w:rsidTr="00A4622D">
        <w:trPr>
          <w:trHeight w:val="23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C5" w:rsidRPr="00376BC5" w:rsidRDefault="00376BC5" w:rsidP="00376BC5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lastRenderedPageBreak/>
              <w:t>Doporučená</w:t>
            </w: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376BC5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studijní literatura:</w:t>
            </w:r>
          </w:p>
          <w:p w:rsidR="00376BC5" w:rsidRPr="00376BC5" w:rsidRDefault="00376BC5" w:rsidP="00376BC5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HOLEČEK, M. Regulace metabolizmu cukrů, tuků, bílkovin a aminokyselin. Praha: </w:t>
            </w:r>
            <w:proofErr w:type="spellStart"/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Grada</w:t>
            </w:r>
            <w:proofErr w:type="spellEnd"/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2006. </w:t>
            </w:r>
            <w:r w:rsidRPr="00376BC5">
              <w:rPr>
                <w:rStyle w:val="Siln"/>
                <w:rFonts w:eastAsia="Times New Roman" w:cs="Times New Roman"/>
                <w:b w:val="0"/>
                <w:bCs w:val="0"/>
                <w:sz w:val="24"/>
                <w:szCs w:val="24"/>
                <w:lang w:eastAsia="cs-CZ"/>
              </w:rPr>
              <w:t>ISBN</w:t>
            </w: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80-247-1562-7.</w:t>
            </w:r>
          </w:p>
          <w:p w:rsidR="00376BC5" w:rsidRPr="00376BC5" w:rsidRDefault="00376BC5" w:rsidP="00376BC5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MATOUŠ, B. </w:t>
            </w:r>
            <w:proofErr w:type="gramStart"/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et</w:t>
            </w:r>
            <w:proofErr w:type="gramEnd"/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al. Základy lékařské chemie a biochemie. Praha: </w:t>
            </w:r>
            <w:proofErr w:type="spellStart"/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Galén</w:t>
            </w:r>
            <w:proofErr w:type="spellEnd"/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, 2010. ISBN 978-80-726-2702-8.</w:t>
            </w:r>
          </w:p>
          <w:p w:rsidR="00376BC5" w:rsidRPr="00376BC5" w:rsidRDefault="00376BC5" w:rsidP="00376BC5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ODSTRČIL, J. Biochemie. 2. </w:t>
            </w:r>
            <w:proofErr w:type="spellStart"/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upr</w:t>
            </w:r>
            <w:proofErr w:type="spellEnd"/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. vyd. Brno: NCO NZO, 2010. ISBN 80-7013-425-9.</w:t>
            </w:r>
          </w:p>
          <w:p w:rsidR="00376BC5" w:rsidRPr="00376BC5" w:rsidRDefault="00376BC5" w:rsidP="00376BC5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ŠTERN, P., KOCINA, P. a kol.  Obecná a klinická biochemie pro bakalářské obory studií.  Praha:  ÚKBLD 1. LFUK a VFN, 2004.</w:t>
            </w:r>
          </w:p>
          <w:p w:rsidR="00376BC5" w:rsidRPr="00376BC5" w:rsidRDefault="00376BC5" w:rsidP="00376BC5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VODRÁŽKA, Z. Biochemie. Praha:  Academia, 2007. ISBN 978-80-200-0600-4.</w:t>
            </w:r>
          </w:p>
          <w:p w:rsidR="00376BC5" w:rsidRPr="00376BC5" w:rsidRDefault="00376BC5" w:rsidP="00376BC5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VYTEJČKOVÁ, R. a kol. Ošetřovatelské postupy v péči o nemocné II. Praha: </w:t>
            </w:r>
            <w:proofErr w:type="spellStart"/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Grada</w:t>
            </w:r>
            <w:proofErr w:type="spellEnd"/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Publishing</w:t>
            </w:r>
            <w:proofErr w:type="spellEnd"/>
            <w:r w:rsidRPr="00376BC5">
              <w:rPr>
                <w:rFonts w:eastAsia="Times New Roman" w:cs="Times New Roman"/>
                <w:sz w:val="24"/>
                <w:szCs w:val="24"/>
                <w:lang w:eastAsia="cs-CZ"/>
              </w:rPr>
              <w:t>, 2013. 288 s. ISBN 978-80-247-3420-0.</w:t>
            </w:r>
          </w:p>
        </w:tc>
      </w:tr>
      <w:tr w:rsidR="00801F61" w:rsidRPr="00E672D6" w:rsidTr="00A4622D">
        <w:trPr>
          <w:trHeight w:val="23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F61" w:rsidRPr="00801F61" w:rsidRDefault="00801F61" w:rsidP="00801F61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866818">
              <w:rPr>
                <w:rFonts w:eastAsia="Times New Roman" w:cs="Times New Roman"/>
                <w:b/>
                <w:sz w:val="32"/>
                <w:szCs w:val="32"/>
                <w:lang w:eastAsia="cs-CZ"/>
              </w:rPr>
              <w:t>Hematologie</w:t>
            </w:r>
          </w:p>
        </w:tc>
      </w:tr>
      <w:tr w:rsidR="00801F61" w:rsidRPr="00E672D6" w:rsidTr="00A4622D">
        <w:trPr>
          <w:trHeight w:val="23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61" w:rsidRPr="00376BC5" w:rsidRDefault="00801F61" w:rsidP="00801F61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376BC5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Obsah: </w:t>
            </w:r>
          </w:p>
          <w:p w:rsidR="00801F61" w:rsidRPr="00801F61" w:rsidRDefault="00801F61" w:rsidP="00801F61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klinická hematologie;</w:t>
            </w:r>
          </w:p>
          <w:p w:rsidR="00801F61" w:rsidRPr="00801F61" w:rsidRDefault="00801F61" w:rsidP="00801F61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základní a speciální vyšetřovací metody v hematologii;</w:t>
            </w:r>
          </w:p>
          <w:p w:rsidR="00801F61" w:rsidRPr="00801F61" w:rsidRDefault="00801F61" w:rsidP="00801F61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způsoby odběru krve pro hematologická vyšetření;</w:t>
            </w:r>
          </w:p>
          <w:p w:rsidR="00801F61" w:rsidRPr="00801F61" w:rsidRDefault="00801F61" w:rsidP="00801F61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základní principy transfuzního lékařství, dárcovství krve;</w:t>
            </w:r>
          </w:p>
          <w:p w:rsidR="00801F61" w:rsidRPr="00801F61" w:rsidRDefault="00801F61" w:rsidP="00801F61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výroba transfuzních přípravků a indikace pro jejich aplikaci;</w:t>
            </w:r>
          </w:p>
          <w:p w:rsidR="00801F61" w:rsidRPr="00801F61" w:rsidRDefault="00801F61" w:rsidP="00801F61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transfuze, </w:t>
            </w:r>
            <w:proofErr w:type="spellStart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potransfuzní</w:t>
            </w:r>
            <w:proofErr w:type="spellEnd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komplikace;</w:t>
            </w:r>
          </w:p>
          <w:p w:rsidR="00801F61" w:rsidRPr="00801F61" w:rsidRDefault="00801F61" w:rsidP="00801F61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odběr krve na hematologické vyšetření;</w:t>
            </w:r>
          </w:p>
          <w:p w:rsidR="00801F61" w:rsidRPr="00801F61" w:rsidRDefault="00801F61" w:rsidP="00801F61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transfuzní terapie.</w:t>
            </w:r>
          </w:p>
        </w:tc>
      </w:tr>
      <w:tr w:rsidR="00801F61" w:rsidRPr="00E672D6" w:rsidTr="00A4622D">
        <w:trPr>
          <w:trHeight w:val="23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61" w:rsidRPr="00801F61" w:rsidRDefault="00801F61" w:rsidP="00801F61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801F61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Doporučená </w:t>
            </w: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studijní </w:t>
            </w:r>
            <w:r w:rsidRPr="00801F61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literatura:</w:t>
            </w:r>
          </w:p>
          <w:p w:rsidR="00801F61" w:rsidRPr="00801F61" w:rsidRDefault="00801F61" w:rsidP="00801F61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MIKŠOVÁ, Z., FROŇKOVÁ, M., ZAJÍČKOVÁ, M. Kapitoly z ošetřovatelské péče 1. 1. </w:t>
            </w:r>
            <w:proofErr w:type="spellStart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přeprac</w:t>
            </w:r>
            <w:proofErr w:type="spellEnd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vyd. Praha: </w:t>
            </w:r>
            <w:proofErr w:type="spellStart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Grada</w:t>
            </w:r>
            <w:proofErr w:type="spellEnd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, 2006. 248 s. ISBN 80-247-1442-6.</w:t>
            </w:r>
          </w:p>
          <w:p w:rsidR="00801F61" w:rsidRPr="00801F61" w:rsidRDefault="00801F61" w:rsidP="00801F61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MIKŠOVÁ, Z., FROŇKOVÁ, M., ZAJÍČKOVÁ, M. Kapitoly z ošetřovatelské péče 2. 1. </w:t>
            </w:r>
            <w:proofErr w:type="spellStart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aktualiz</w:t>
            </w:r>
            <w:proofErr w:type="spellEnd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vyd. Praha: </w:t>
            </w:r>
            <w:proofErr w:type="spellStart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Grada</w:t>
            </w:r>
            <w:proofErr w:type="spellEnd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, 2006. 172 s. ISBN 80-247-1443-4.</w:t>
            </w:r>
          </w:p>
          <w:p w:rsidR="00801F61" w:rsidRPr="00801F61" w:rsidRDefault="00801F61" w:rsidP="00801F61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KOZIEROVÁ, B., ERBOVÁ, G., OLIVIEROVÁ, R. </w:t>
            </w:r>
            <w:proofErr w:type="spellStart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Ošetrovaťelstvo</w:t>
            </w:r>
            <w:proofErr w:type="spellEnd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1, 2. 1. vyd. Martin: </w:t>
            </w:r>
            <w:proofErr w:type="spellStart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Osveta</w:t>
            </w:r>
            <w:proofErr w:type="spellEnd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, 1995. 1474 s.  ISBN 80-217-0528-0.</w:t>
            </w:r>
          </w:p>
          <w:p w:rsidR="00801F61" w:rsidRPr="00801F61" w:rsidRDefault="00801F61" w:rsidP="00801F61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PENKA, M., </w:t>
            </w:r>
            <w:proofErr w:type="gramStart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TESAŘOVÁ, E. a kol</w:t>
            </w:r>
            <w:proofErr w:type="gramEnd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Hematologie a transfuzní lékařství I. Praha: </w:t>
            </w:r>
            <w:proofErr w:type="spellStart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Grada</w:t>
            </w:r>
            <w:proofErr w:type="spellEnd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, 2011. ISBN 978-80-247-3459-0.</w:t>
            </w:r>
          </w:p>
          <w:p w:rsidR="00801F61" w:rsidRPr="00801F61" w:rsidRDefault="00801F61" w:rsidP="00801F61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PENKA, M., </w:t>
            </w:r>
            <w:proofErr w:type="gramStart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TESAŘOVÁ, E. a kol</w:t>
            </w:r>
            <w:proofErr w:type="gramEnd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Hematologie a transfuzní lékařství II. Praha: </w:t>
            </w:r>
            <w:proofErr w:type="spellStart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Grada</w:t>
            </w:r>
            <w:proofErr w:type="spellEnd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, 2012. ISBN 978-80-247-3460-6.</w:t>
            </w:r>
          </w:p>
          <w:p w:rsidR="00801F61" w:rsidRPr="00801F61" w:rsidRDefault="00801F61" w:rsidP="00801F61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VYTEJČKOVÁ, R. a kol. Ošetřovatelské postupy v péči o nemocné II. Praha: </w:t>
            </w:r>
            <w:proofErr w:type="spellStart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Grada</w:t>
            </w:r>
            <w:proofErr w:type="spellEnd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Publishing</w:t>
            </w:r>
            <w:proofErr w:type="spellEnd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, 2013. 288 s. ISBN 978-80-247-3420-0.</w:t>
            </w:r>
          </w:p>
        </w:tc>
      </w:tr>
      <w:tr w:rsidR="00801F61" w:rsidRPr="00E672D6" w:rsidTr="00A4622D">
        <w:trPr>
          <w:trHeight w:val="23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F61" w:rsidRPr="00801F61" w:rsidRDefault="003A39B3" w:rsidP="00801F61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866818">
              <w:rPr>
                <w:rFonts w:eastAsia="Times New Roman" w:cs="Times New Roman"/>
                <w:b/>
                <w:sz w:val="32"/>
                <w:szCs w:val="32"/>
                <w:lang w:eastAsia="cs-CZ"/>
              </w:rPr>
              <w:t>Genetika</w:t>
            </w:r>
          </w:p>
        </w:tc>
      </w:tr>
      <w:tr w:rsidR="00801F61" w:rsidRPr="00E672D6" w:rsidTr="00A4622D">
        <w:trPr>
          <w:trHeight w:val="23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61" w:rsidRPr="00801F61" w:rsidRDefault="00801F61" w:rsidP="00801F61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Obsah:</w:t>
            </w:r>
            <w:r w:rsidRPr="00801F61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:rsidR="00801F61" w:rsidRPr="00FD4496" w:rsidRDefault="00801F61" w:rsidP="00FD4496">
            <w:pPr>
              <w:pStyle w:val="Odstavecseseznamem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genetika – nauka o dědičnosti;</w:t>
            </w:r>
          </w:p>
          <w:p w:rsidR="00801F61" w:rsidRPr="00FD4496" w:rsidRDefault="00801F61" w:rsidP="00FD4496">
            <w:pPr>
              <w:pStyle w:val="Odstavecseseznamem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základní terminologie; </w:t>
            </w:r>
          </w:p>
          <w:p w:rsidR="00801F61" w:rsidRPr="00FD4496" w:rsidRDefault="00801F61" w:rsidP="00FD4496">
            <w:pPr>
              <w:pStyle w:val="Odstavecseseznamem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typy dědičnosti chorob s genetickou složkou;</w:t>
            </w:r>
          </w:p>
          <w:p w:rsidR="00801F61" w:rsidRPr="00FD4496" w:rsidRDefault="00801F61" w:rsidP="00FD4496">
            <w:pPr>
              <w:pStyle w:val="Odstavecseseznamem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cytogenetika, molekulární genetika;</w:t>
            </w:r>
          </w:p>
          <w:p w:rsidR="00801F61" w:rsidRPr="00FD4496" w:rsidRDefault="00801F61" w:rsidP="00FD4496">
            <w:pPr>
              <w:pStyle w:val="Odstavecseseznamem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klinická genetika, imunogenetika;</w:t>
            </w:r>
          </w:p>
          <w:p w:rsidR="00801F61" w:rsidRPr="00FD4496" w:rsidRDefault="00801F61" w:rsidP="00FD4496">
            <w:pPr>
              <w:pStyle w:val="Odstavecseseznamem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genetika a péče o zdraví člověka;</w:t>
            </w:r>
          </w:p>
          <w:p w:rsidR="00801F61" w:rsidRPr="00FD4496" w:rsidRDefault="00801F61" w:rsidP="00FD4496">
            <w:pPr>
              <w:pStyle w:val="Odstavecseseznamem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prevence genetických patologických stavů.</w:t>
            </w:r>
          </w:p>
        </w:tc>
      </w:tr>
      <w:tr w:rsidR="00801F61" w:rsidRPr="00E672D6" w:rsidTr="00A4622D">
        <w:trPr>
          <w:trHeight w:val="23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61" w:rsidRPr="00801F61" w:rsidRDefault="00801F61" w:rsidP="00801F61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801F61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Doporučená </w:t>
            </w: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studijní </w:t>
            </w:r>
            <w:r w:rsidRPr="00801F61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literatura:</w:t>
            </w:r>
          </w:p>
          <w:p w:rsidR="00801F61" w:rsidRDefault="00801F61" w:rsidP="00801F61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>OTOVÁ, B. a kol</w:t>
            </w:r>
            <w:proofErr w:type="gramEnd"/>
            <w:r w:rsidRPr="00801F61">
              <w:rPr>
                <w:rFonts w:eastAsia="Times New Roman" w:cs="Times New Roman"/>
                <w:sz w:val="24"/>
                <w:szCs w:val="24"/>
                <w:lang w:eastAsia="cs-CZ"/>
              </w:rPr>
              <w:t>. Základy biologie a genetiky. Praha: Karolinum, 2006. ISBN 80-246-1100-7.</w:t>
            </w:r>
          </w:p>
          <w:p w:rsidR="00866818" w:rsidRPr="00866818" w:rsidRDefault="00866818" w:rsidP="0086681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66818">
              <w:rPr>
                <w:rFonts w:eastAsia="Times New Roman" w:cs="Times New Roman"/>
                <w:sz w:val="24"/>
                <w:szCs w:val="24"/>
              </w:rPr>
              <w:t xml:space="preserve">BRYŠOVÁ, V. a kol.  </w:t>
            </w:r>
            <w:r w:rsidRPr="00866818">
              <w:rPr>
                <w:rFonts w:eastAsia="Times New Roman" w:cs="Times New Roman"/>
                <w:i/>
                <w:iCs/>
                <w:sz w:val="24"/>
                <w:szCs w:val="24"/>
              </w:rPr>
              <w:t>Lékařská genetika</w:t>
            </w:r>
            <w:r w:rsidRPr="00866818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66818">
              <w:rPr>
                <w:rFonts w:eastAsia="Times New Roman" w:cs="Times New Roman"/>
                <w:sz w:val="24"/>
                <w:szCs w:val="24"/>
              </w:rPr>
              <w:t xml:space="preserve">Praha : </w:t>
            </w:r>
            <w:proofErr w:type="spellStart"/>
            <w:r w:rsidRPr="00866818">
              <w:rPr>
                <w:rFonts w:eastAsia="Times New Roman" w:cs="Times New Roman"/>
                <w:sz w:val="24"/>
                <w:szCs w:val="24"/>
              </w:rPr>
              <w:t>Grada</w:t>
            </w:r>
            <w:proofErr w:type="spellEnd"/>
            <w:proofErr w:type="gramEnd"/>
            <w:r w:rsidRPr="00866818">
              <w:rPr>
                <w:rFonts w:eastAsia="Times New Roman" w:cs="Times New Roman"/>
                <w:sz w:val="24"/>
                <w:szCs w:val="24"/>
              </w:rPr>
              <w:t>, 1996.</w:t>
            </w:r>
          </w:p>
          <w:p w:rsidR="00866818" w:rsidRPr="007E4E73" w:rsidRDefault="00866818" w:rsidP="0086681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6818">
              <w:rPr>
                <w:rFonts w:eastAsia="Times New Roman" w:cs="Times New Roman"/>
                <w:bCs/>
                <w:sz w:val="24"/>
                <w:szCs w:val="24"/>
              </w:rPr>
              <w:t xml:space="preserve">THOMPSON, J., S. </w:t>
            </w:r>
            <w:r w:rsidRPr="00866818">
              <w:rPr>
                <w:rFonts w:eastAsia="Times New Roman" w:cs="Times New Roman"/>
                <w:bCs/>
                <w:i/>
                <w:sz w:val="24"/>
                <w:szCs w:val="24"/>
              </w:rPr>
              <w:t>Klinická genetika</w:t>
            </w:r>
            <w:r w:rsidRPr="00866818">
              <w:rPr>
                <w:rFonts w:eastAsia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66818">
              <w:rPr>
                <w:rFonts w:eastAsia="Times New Roman" w:cs="Times New Roman"/>
                <w:bCs/>
                <w:sz w:val="24"/>
                <w:szCs w:val="24"/>
              </w:rPr>
              <w:t>Praha : Triton</w:t>
            </w:r>
            <w:proofErr w:type="gramEnd"/>
            <w:r w:rsidRPr="00866818">
              <w:rPr>
                <w:rFonts w:eastAsia="Times New Roman" w:cs="Times New Roman"/>
                <w:bCs/>
                <w:sz w:val="24"/>
                <w:szCs w:val="24"/>
              </w:rPr>
              <w:t>, 2004. ISBN  80-7254-475-6.</w:t>
            </w:r>
          </w:p>
        </w:tc>
      </w:tr>
      <w:tr w:rsidR="00FD4496" w:rsidRPr="00E672D6" w:rsidTr="00A4622D">
        <w:trPr>
          <w:trHeight w:val="23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496" w:rsidRPr="00FD4496" w:rsidRDefault="00FD4496" w:rsidP="00FD4496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866818">
              <w:rPr>
                <w:rFonts w:eastAsia="Times New Roman" w:cs="Times New Roman"/>
                <w:b/>
                <w:sz w:val="32"/>
                <w:szCs w:val="32"/>
                <w:lang w:eastAsia="cs-CZ"/>
              </w:rPr>
              <w:lastRenderedPageBreak/>
              <w:t>Anatomie</w:t>
            </w:r>
            <w:r>
              <w:rPr>
                <w:rFonts w:eastAsia="Times New Roman" w:cs="Times New Roman"/>
                <w:b/>
                <w:color w:val="FF0000"/>
                <w:sz w:val="32"/>
                <w:szCs w:val="32"/>
                <w:lang w:eastAsia="cs-CZ"/>
              </w:rPr>
              <w:t xml:space="preserve"> </w:t>
            </w:r>
            <w:r w:rsidRPr="00866818">
              <w:rPr>
                <w:rFonts w:eastAsia="Times New Roman" w:cs="Times New Roman"/>
                <w:b/>
                <w:sz w:val="32"/>
                <w:szCs w:val="32"/>
                <w:lang w:eastAsia="cs-CZ"/>
              </w:rPr>
              <w:t>a fyziologie</w:t>
            </w:r>
          </w:p>
        </w:tc>
      </w:tr>
      <w:tr w:rsidR="00FD4496" w:rsidRPr="00E672D6" w:rsidTr="00A4622D">
        <w:trPr>
          <w:trHeight w:val="23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6" w:rsidRPr="00FD4496" w:rsidRDefault="00FD4496" w:rsidP="00FD4496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Obsah: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stavba buňky, fyziologie buňky, funkční morfologie tkání; 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roviny, osy, základní směry pro orientaci na lidském těle;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stavba, spojení kostí, skelet;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stavba příčně pruhovaného svalu, přehled svalových skupin;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fyziologie svalové tkáně;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anatomie srdce, přehled artérií a vén, mikrocirkulace;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fyziologie srdce a krevního oběhu;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krev, složení krve, krvetvorba, fyziologie krve;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lymfatický systém, fyziologie lymfatického sytému;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imunitní systém, fyziologie imunitního systému;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anatomie dýchacího ústrojí;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fyziologie dýchacího ústrojí, fyziologie dýchání;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anatomie trávicího ústrojí, topografické poměry v dutině břišní;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fyziologie trávicího systému, fyziologie trávení a vstřebávaní;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anatomie a fyziologie močového ústrojí, pohlavní ústrojí muže;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fyziologie ledvin, acidobazická rovnováha tělesných tekutin;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anatomie pohlavního ústrojí ženy, topografické poměry v malé pánvi;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fyziologie pohlavního ústrojí ženy;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oplození, vývoj embrya a plodu, placenta;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anatomie velkých žláz s vnitřní sekrecí, hormonální regulace organizmu, anatomie žláz s vnější sekrecí; 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anatomie nervové soustavy, anatomie smyslových orgánů;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fyziologie nervové činnosti;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anatomie a funkce kůže, termoregulace;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roviny, osy, základní směry pro orientaci na lidském těle.</w:t>
            </w:r>
          </w:p>
        </w:tc>
      </w:tr>
      <w:tr w:rsidR="00FD4496" w:rsidRPr="00E672D6" w:rsidTr="00A4622D">
        <w:trPr>
          <w:trHeight w:val="23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6" w:rsidRPr="00FD4496" w:rsidRDefault="00FD4496" w:rsidP="00FD4496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Doporučená </w:t>
            </w: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studijní </w:t>
            </w:r>
            <w:r w:rsidRPr="00FD4496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literatura:</w:t>
            </w:r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ČIHÁK, R. Anatomie 1. Praha: </w:t>
            </w:r>
            <w:proofErr w:type="spell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Grada</w:t>
            </w:r>
            <w:proofErr w:type="spell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Avicenum, 2011. ISBN 978-80-247-3817-8.</w:t>
            </w:r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ČIHÁK, R. Anatomie 2. Praha: </w:t>
            </w:r>
            <w:proofErr w:type="spell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Grada</w:t>
            </w:r>
            <w:proofErr w:type="spell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Avicenum, 2013. ISBN 978-80-247-4788-0.</w:t>
            </w:r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ČIHÁK, R. Anatomie 3. Praha: </w:t>
            </w:r>
            <w:proofErr w:type="spell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Grada</w:t>
            </w:r>
            <w:proofErr w:type="spell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Avicenum, 2003. ISBN 80-7169-140-2.</w:t>
            </w:r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DYLEVSKÝ, I. Somatologie. Olomouc:  </w:t>
            </w:r>
            <w:proofErr w:type="spell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Epava</w:t>
            </w:r>
            <w:proofErr w:type="spell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, 2000. ISBN 80-86297-05-5.</w:t>
            </w:r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bookmarkStart w:id="1" w:name="_Toc433791968"/>
            <w:bookmarkStart w:id="2" w:name="_Toc433791972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ELIŠKOVÁ, M., NAŇKA, O. Přehled anatomie. Praha: Karolinum, 2006.</w:t>
            </w:r>
            <w:bookmarkStart w:id="3" w:name="_Toc433791969"/>
            <w:bookmarkEnd w:id="1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ISBN 80-246-1216-X.</w:t>
            </w:r>
            <w:bookmarkEnd w:id="3"/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bookmarkStart w:id="4" w:name="_Toc433791971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HUTCHINSON, M., MALLAT, J., MARIEB, E. Lidské tělo – obrazový atlas latinsko-</w:t>
            </w:r>
            <w:proofErr w:type="spell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česko</w:t>
            </w:r>
            <w:proofErr w:type="spell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– anglický. CP </w:t>
            </w:r>
            <w:proofErr w:type="spell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Books</w:t>
            </w:r>
            <w:proofErr w:type="spell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a.s., 2005. ISBN 80-257-0662-4.</w:t>
            </w:r>
            <w:bookmarkEnd w:id="4"/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CHALUPOVÁ - KARLOVSKÁ, V. Somatologie- anatomie a fyziologie člověka.</w:t>
            </w:r>
            <w:bookmarkStart w:id="5" w:name="_Toc433791973"/>
            <w:bookmarkEnd w:id="2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Olomouc, 2006. ISBN 80-7182-187-X.</w:t>
            </w:r>
            <w:bookmarkEnd w:id="5"/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bookmarkStart w:id="6" w:name="_Toc433791970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MOUREK, J. Fyziologie. Praha: </w:t>
            </w:r>
            <w:proofErr w:type="spell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Grada</w:t>
            </w:r>
            <w:proofErr w:type="spell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, 2012. 2. dopl. vyd. ISBN 978-80-247-3918-2.</w:t>
            </w:r>
            <w:bookmarkEnd w:id="6"/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ROKYTA, R. Fyziologie. Praha: ISV nakladatelství, 2000. ISBN 80-85866-45-5.</w:t>
            </w:r>
          </w:p>
          <w:p w:rsid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TROJAN, S.  Lékařská fyziologie. Praha: </w:t>
            </w:r>
            <w:proofErr w:type="spell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Grada</w:t>
            </w:r>
            <w:proofErr w:type="spell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, 2004. ISBN 80-247-0512-5.</w:t>
            </w:r>
          </w:p>
          <w:p w:rsidR="00A4622D" w:rsidRPr="00FD4496" w:rsidRDefault="00A4622D" w:rsidP="00FD4496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06632" w:rsidRPr="00E672D6" w:rsidTr="00A4622D">
        <w:trPr>
          <w:trHeight w:val="23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632" w:rsidRPr="00866818" w:rsidRDefault="00B06632" w:rsidP="00FD4496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866818">
              <w:rPr>
                <w:rFonts w:eastAsia="Times New Roman" w:cs="Times New Roman"/>
                <w:b/>
                <w:sz w:val="32"/>
                <w:szCs w:val="32"/>
                <w:lang w:eastAsia="cs-CZ"/>
              </w:rPr>
              <w:t>První pomoc</w:t>
            </w:r>
          </w:p>
        </w:tc>
      </w:tr>
      <w:tr w:rsidR="00FD4496" w:rsidRPr="00E672D6" w:rsidTr="00A4622D">
        <w:trPr>
          <w:trHeight w:val="23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6" w:rsidRPr="00FD4496" w:rsidRDefault="00FD4496" w:rsidP="00FD4496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Obsah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>první pomoc – historie poskytování první pomoci, definice, dělení první pomoci;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význam a zajištění poskytování první pomoci;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obvazová technika;       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zajištění dýchacích cest – bez pomůcek, s pomůckami;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základní neodkladná resuscitace u dospělých a dětí - postup dle aktuálních doporučení pro resuscitaci, použití AED;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první pomoc při krvácení;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první pomoc při dušení, tonutí, oběšení;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první pomoc při tepelném poranění, úrazu elektrickým proudem;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otrava oxidem uhelnatým, astmatický záchvat;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poruchy oběhového systému, šok, mdloba, srdeční zástava;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bezvědomí, křeče;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závažná poranění lebky, mozku, páteře a míchy, krku a hrudníku;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poranění břicha a </w:t>
            </w:r>
            <w:proofErr w:type="spell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retroperitonea</w:t>
            </w:r>
            <w:proofErr w:type="spell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, poranění pánve, kostí a kloubů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nejčastější závažné akutní stavy v těhotenství;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nejčastější závažné akutní stavy u dětí;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závažné akutní psychické poruchy;</w:t>
            </w:r>
          </w:p>
          <w:p w:rsidR="00FD4496" w:rsidRPr="00FD4496" w:rsidRDefault="00FD4496" w:rsidP="00FD4496">
            <w:pPr>
              <w:pStyle w:val="Odstavecseseznamem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hromadné neštěst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í, katastrofy, radiační ochrana.</w:t>
            </w:r>
          </w:p>
        </w:tc>
      </w:tr>
      <w:tr w:rsidR="00FD4496" w:rsidRPr="00E672D6" w:rsidTr="00A4622D">
        <w:trPr>
          <w:trHeight w:val="23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6" w:rsidRPr="00FD4496" w:rsidRDefault="00FD4496" w:rsidP="00FD4496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lastRenderedPageBreak/>
              <w:t xml:space="preserve">Doporučená </w:t>
            </w: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studijní </w:t>
            </w:r>
            <w:r w:rsidRPr="00FD4496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literatura:</w:t>
            </w:r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bookmarkStart w:id="7" w:name="_Toc433791993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BYDŽOVSKÝ, J. Akutní stavy v kontextu. Praha: Triton, 2008. ISBN 978-80-7254-815-6.</w:t>
            </w:r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BYDŽOVSKÝ, J. </w:t>
            </w:r>
            <w:proofErr w:type="spell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Předlékařská</w:t>
            </w:r>
            <w:proofErr w:type="spell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první pomoc. 1. vyd. Praha: </w:t>
            </w:r>
            <w:proofErr w:type="spell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Grada</w:t>
            </w:r>
            <w:proofErr w:type="spell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, 2011. 117 s. ISBN 978-80-247-2334-1.</w:t>
            </w:r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BYDŽOVSKÝ, J. Základy akutní medicíny. Příbram: VŠZSP, 2013.</w:t>
            </w:r>
            <w:bookmarkStart w:id="8" w:name="_Toc433791994"/>
            <w:bookmarkEnd w:id="7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128 s. ISBN 978-80-260-3847-4.</w:t>
            </w:r>
            <w:bookmarkEnd w:id="8"/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KLEMENTA, B. a kol</w:t>
            </w:r>
            <w:proofErr w:type="gram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Resuscitace ve světle nových </w:t>
            </w:r>
            <w:proofErr w:type="spell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guidelines</w:t>
            </w:r>
            <w:proofErr w:type="spell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. Olomouc: Solen, 2011. 61 s. ISBN 978-80-87327-79-1.</w:t>
            </w:r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KELNAROVÁ, J. a kol. První pomoc I.: pro studenty zdravotnických oborů. 2. </w:t>
            </w:r>
            <w:proofErr w:type="spell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přeprac</w:t>
            </w:r>
            <w:proofErr w:type="spell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a doplněné vyd. Praha: </w:t>
            </w:r>
            <w:proofErr w:type="spell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Grada</w:t>
            </w:r>
            <w:proofErr w:type="spell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Publishing</w:t>
            </w:r>
            <w:proofErr w:type="spell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, 2012. 104 s. ISBN 978-80-247-4199-4.</w:t>
            </w:r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KELNAROVÁ, J. a kol. První pomoc II.: pro studenty zdravotnických oborů. 2. </w:t>
            </w:r>
            <w:proofErr w:type="spell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přeprac</w:t>
            </w:r>
            <w:proofErr w:type="spell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a dopl. vyd. Praha: </w:t>
            </w:r>
            <w:proofErr w:type="spell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Grada</w:t>
            </w:r>
            <w:proofErr w:type="spell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Publishing</w:t>
            </w:r>
            <w:proofErr w:type="spell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, 2013. 180 s.  ISBN 978-80-247-4200-7.</w:t>
            </w:r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Kolektiv autorů. Sestra a urgentní stavy. Praha: </w:t>
            </w:r>
            <w:proofErr w:type="spell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Grada</w:t>
            </w:r>
            <w:proofErr w:type="spell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, 2009. ISBN 978-80-247-2548-2.</w:t>
            </w:r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LEJSEK, J. a kol. První pomoc. 2. </w:t>
            </w:r>
            <w:proofErr w:type="spell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přeprac</w:t>
            </w:r>
            <w:proofErr w:type="spell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. vyd. Praha: Karolinum, 2013. 271 s. ISBN 978-80-246-2090-9.</w:t>
            </w:r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MÁLEK, J., DVOŘÁK, A., KNOR, J. a kol. První pomoc. Praha: 3. LFUK, 2012. Elektronický materiál vytvořený v rámci projektů č. 280/2010 a č. 127/2012.</w:t>
            </w:r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REMEŠ, R., TRNOVSKÁ, S. a kol. Praktická příručka přednemocniční urgentní medicíny. Praha: </w:t>
            </w:r>
            <w:proofErr w:type="spell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Grada</w:t>
            </w:r>
            <w:proofErr w:type="spell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, 2013. ISBN 978-80-247-4530-5.</w:t>
            </w:r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http://www. </w:t>
            </w:r>
            <w:proofErr w:type="gramStart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resuscitace</w:t>
            </w:r>
            <w:proofErr w:type="gramEnd"/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.cz/</w:t>
            </w:r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http://www. urgentnimedicina.cz/</w:t>
            </w:r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Legislativa ČR (ve znění pozdějších předpisů):</w:t>
            </w:r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Zákon č. 239/2000 Sb., o integrovaném záchranném systému.</w:t>
            </w:r>
          </w:p>
          <w:p w:rsidR="00FD4496" w:rsidRPr="00FD4496" w:rsidRDefault="00FD4496" w:rsidP="00FD4496">
            <w:pPr>
              <w:jc w:val="left"/>
              <w:rPr>
                <w:rStyle w:val="h1a"/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Zákon č. 374/2011 Sb., </w:t>
            </w:r>
            <w:r w:rsidRPr="00FD4496">
              <w:rPr>
                <w:rStyle w:val="h1a"/>
                <w:rFonts w:eastAsia="Times New Roman" w:cs="Times New Roman"/>
                <w:sz w:val="24"/>
                <w:szCs w:val="24"/>
                <w:lang w:eastAsia="cs-CZ"/>
              </w:rPr>
              <w:t>o zdravotnické záchranné službě.</w:t>
            </w:r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Vyhláška č. 55/2011 Sb., o činnostech zdravotnických pracovníků a jiných odborných pracovníků.</w:t>
            </w:r>
          </w:p>
          <w:p w:rsidR="00FD4496" w:rsidRPr="00FD4496" w:rsidRDefault="00FD4496" w:rsidP="00FD4496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FD4496">
              <w:rPr>
                <w:rFonts w:eastAsia="Times New Roman" w:cs="Times New Roman"/>
                <w:sz w:val="24"/>
                <w:szCs w:val="24"/>
                <w:lang w:eastAsia="cs-CZ"/>
              </w:rPr>
              <w:t>A další.</w:t>
            </w:r>
          </w:p>
        </w:tc>
      </w:tr>
    </w:tbl>
    <w:p w:rsidR="00376BC5" w:rsidRPr="00376BC5" w:rsidRDefault="00376BC5" w:rsidP="00376BC5">
      <w:pPr>
        <w:pStyle w:val="Default"/>
        <w:jc w:val="both"/>
        <w:rPr>
          <w:rFonts w:asciiTheme="minorHAnsi" w:hAnsiTheme="minorHAnsi"/>
          <w:b/>
          <w:color w:val="auto"/>
        </w:rPr>
      </w:pPr>
    </w:p>
    <w:sectPr w:rsidR="00376BC5" w:rsidRPr="00376BC5" w:rsidSect="00A4622D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94" w:rsidRDefault="00304194" w:rsidP="00376BC5">
      <w:r>
        <w:separator/>
      </w:r>
    </w:p>
  </w:endnote>
  <w:endnote w:type="continuationSeparator" w:id="0">
    <w:p w:rsidR="00304194" w:rsidRDefault="00304194" w:rsidP="0037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94" w:rsidRDefault="00304194" w:rsidP="00376BC5">
      <w:r>
        <w:separator/>
      </w:r>
    </w:p>
  </w:footnote>
  <w:footnote w:type="continuationSeparator" w:id="0">
    <w:p w:rsidR="00304194" w:rsidRDefault="00304194" w:rsidP="0037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61" w:rsidRPr="00A4622D" w:rsidRDefault="00801F61" w:rsidP="00A4622D">
    <w:pPr>
      <w:pStyle w:val="Default"/>
      <w:jc w:val="center"/>
      <w:rPr>
        <w:rFonts w:asciiTheme="minorHAnsi" w:hAnsiTheme="minorHAnsi"/>
        <w:sz w:val="20"/>
        <w:szCs w:val="20"/>
      </w:rPr>
    </w:pPr>
    <w:r w:rsidRPr="00A4622D">
      <w:rPr>
        <w:rFonts w:asciiTheme="minorHAnsi" w:hAnsiTheme="minorHAnsi"/>
        <w:sz w:val="20"/>
        <w:szCs w:val="20"/>
      </w:rPr>
      <w:t>Přijímací řízení do vyššího ročníku vzdělávacího programu Diplomovaná všeobecná sestra</w:t>
    </w:r>
  </w:p>
  <w:p w:rsidR="00801F61" w:rsidRPr="00A4622D" w:rsidRDefault="00801F61" w:rsidP="00A4622D">
    <w:pPr>
      <w:pStyle w:val="Default"/>
      <w:jc w:val="center"/>
      <w:rPr>
        <w:rFonts w:asciiTheme="minorHAnsi" w:hAnsiTheme="minorHAnsi"/>
        <w:b/>
        <w:sz w:val="20"/>
        <w:szCs w:val="20"/>
      </w:rPr>
    </w:pPr>
    <w:r w:rsidRPr="00A4622D">
      <w:rPr>
        <w:rFonts w:asciiTheme="minorHAnsi" w:hAnsiTheme="minorHAnsi"/>
        <w:sz w:val="20"/>
        <w:szCs w:val="20"/>
      </w:rPr>
      <w:t>v </w:t>
    </w:r>
    <w:r w:rsidR="006E5A94">
      <w:rPr>
        <w:rFonts w:asciiTheme="minorHAnsi" w:hAnsiTheme="minorHAnsi"/>
        <w:sz w:val="20"/>
        <w:szCs w:val="20"/>
      </w:rPr>
      <w:t>kombinované</w:t>
    </w:r>
    <w:r w:rsidRPr="00A4622D">
      <w:rPr>
        <w:rFonts w:asciiTheme="minorHAnsi" w:hAnsiTheme="minorHAnsi"/>
        <w:sz w:val="20"/>
        <w:szCs w:val="20"/>
      </w:rPr>
      <w:t xml:space="preserve"> formě podle pokusného ověřování vyhlášeného MŠMT</w:t>
    </w:r>
    <w:r w:rsidR="00866818" w:rsidRPr="00A4622D">
      <w:rPr>
        <w:rFonts w:asciiTheme="minorHAnsi" w:hAnsiTheme="minorHAnsi"/>
        <w:sz w:val="20"/>
        <w:szCs w:val="20"/>
      </w:rPr>
      <w:t xml:space="preserve">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CED"/>
    <w:multiLevelType w:val="hybridMultilevel"/>
    <w:tmpl w:val="AD784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D88"/>
    <w:multiLevelType w:val="hybridMultilevel"/>
    <w:tmpl w:val="906AA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0C6"/>
    <w:multiLevelType w:val="hybridMultilevel"/>
    <w:tmpl w:val="C9ECF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4E65"/>
    <w:multiLevelType w:val="hybridMultilevel"/>
    <w:tmpl w:val="91EC9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0E54"/>
    <w:multiLevelType w:val="hybridMultilevel"/>
    <w:tmpl w:val="B92EC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21313"/>
    <w:multiLevelType w:val="hybridMultilevel"/>
    <w:tmpl w:val="E110A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34299"/>
    <w:multiLevelType w:val="hybridMultilevel"/>
    <w:tmpl w:val="9FB20BD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EB0448"/>
    <w:multiLevelType w:val="hybridMultilevel"/>
    <w:tmpl w:val="F7E81096"/>
    <w:lvl w:ilvl="0" w:tplc="040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C5"/>
    <w:rsid w:val="000F1631"/>
    <w:rsid w:val="001531D6"/>
    <w:rsid w:val="00231293"/>
    <w:rsid w:val="002814A0"/>
    <w:rsid w:val="002C5191"/>
    <w:rsid w:val="00304194"/>
    <w:rsid w:val="00360F5C"/>
    <w:rsid w:val="003645BA"/>
    <w:rsid w:val="00376BC5"/>
    <w:rsid w:val="003A2979"/>
    <w:rsid w:val="003A39B3"/>
    <w:rsid w:val="006820FE"/>
    <w:rsid w:val="006E5A94"/>
    <w:rsid w:val="007179B8"/>
    <w:rsid w:val="007D0603"/>
    <w:rsid w:val="007E4E73"/>
    <w:rsid w:val="00801F61"/>
    <w:rsid w:val="00865220"/>
    <w:rsid w:val="00866818"/>
    <w:rsid w:val="00A3760B"/>
    <w:rsid w:val="00A4622D"/>
    <w:rsid w:val="00A9134B"/>
    <w:rsid w:val="00AA7F2A"/>
    <w:rsid w:val="00B06632"/>
    <w:rsid w:val="00C27C22"/>
    <w:rsid w:val="00CE33C1"/>
    <w:rsid w:val="00D97535"/>
    <w:rsid w:val="00EC049E"/>
    <w:rsid w:val="00F53EC7"/>
    <w:rsid w:val="00FD4496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6654"/>
  <w15:docId w15:val="{898A79E2-EAD8-41DD-8631-6AD05F83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2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6BC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6B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6BC5"/>
  </w:style>
  <w:style w:type="paragraph" w:styleId="Zpat">
    <w:name w:val="footer"/>
    <w:basedOn w:val="Normln"/>
    <w:link w:val="ZpatChar"/>
    <w:uiPriority w:val="99"/>
    <w:unhideWhenUsed/>
    <w:rsid w:val="00376B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6BC5"/>
  </w:style>
  <w:style w:type="paragraph" w:styleId="Odstavecseseznamem">
    <w:name w:val="List Paragraph"/>
    <w:basedOn w:val="Normln"/>
    <w:uiPriority w:val="34"/>
    <w:qFormat/>
    <w:rsid w:val="00376BC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76BC5"/>
    <w:rPr>
      <w:b/>
      <w:bCs/>
    </w:rPr>
  </w:style>
  <w:style w:type="character" w:customStyle="1" w:styleId="h1a">
    <w:name w:val="h1a"/>
    <w:basedOn w:val="Standardnpsmoodstavce"/>
    <w:rsid w:val="0080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SZS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brabcova</dc:creator>
  <cp:keywords/>
  <dc:description/>
  <cp:lastModifiedBy>Milada Brabcová</cp:lastModifiedBy>
  <cp:revision>3</cp:revision>
  <dcterms:created xsi:type="dcterms:W3CDTF">2019-01-19T20:39:00Z</dcterms:created>
  <dcterms:modified xsi:type="dcterms:W3CDTF">2020-02-20T10:38:00Z</dcterms:modified>
</cp:coreProperties>
</file>